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4536"/>
      </w:tblGrid>
      <w:tr w:rsidR="00075326" w:rsidRPr="00075326" w:rsidTr="007755EF">
        <w:trPr>
          <w:trHeight w:hRule="exact" w:val="1134"/>
        </w:trPr>
        <w:tc>
          <w:tcPr>
            <w:tcW w:w="4251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94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noProof/>
                <w:sz w:val="26"/>
                <w:szCs w:val="26"/>
              </w:rPr>
              <w:drawing>
                <wp:inline distT="0" distB="0" distL="0" distR="0">
                  <wp:extent cx="609600" cy="609600"/>
                  <wp:effectExtent l="19050" t="0" r="0" b="0"/>
                  <wp:docPr id="3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075326" w:rsidTr="007755EF">
        <w:trPr>
          <w:trHeight w:hRule="exact" w:val="1129"/>
        </w:trPr>
        <w:tc>
          <w:tcPr>
            <w:tcW w:w="4251" w:type="dxa"/>
            <w:vAlign w:val="center"/>
          </w:tcPr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МИНИСТЕРСТВО КУЛЬТУРЫ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РЕСПУБЛИКИ АЛТАЙ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(МИНКУЛЬТУРЫ РА)</w:t>
            </w: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94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536" w:type="dxa"/>
            <w:vAlign w:val="center"/>
          </w:tcPr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АЛТАЙ РЕСПУБЛИКАНЫҤ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КУЛЬТУРА МИНИСТЕРСТВОЗЫ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(АР МИНКУЛЬТУРАЗЫ)</w:t>
            </w: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075326" w:rsidTr="007755EF">
        <w:trPr>
          <w:trHeight w:hRule="exact" w:val="80"/>
        </w:trPr>
        <w:tc>
          <w:tcPr>
            <w:tcW w:w="9781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075326" w:rsidTr="007755EF">
        <w:trPr>
          <w:trHeight w:hRule="exact" w:val="707"/>
        </w:trPr>
        <w:tc>
          <w:tcPr>
            <w:tcW w:w="9781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075326" w:rsidRPr="00075326" w:rsidTr="007755EF">
              <w:trPr>
                <w:trHeight w:val="1466"/>
              </w:trPr>
              <w:tc>
                <w:tcPr>
                  <w:tcW w:w="4217" w:type="dxa"/>
                </w:tcPr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075326" w:rsidRPr="00075326" w:rsidRDefault="00075326" w:rsidP="00075326">
                  <w:pPr>
                    <w:pStyle w:val="ConsPlusTitle"/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075326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ПРИКАЗ</w:t>
                  </w:r>
                </w:p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J</w:t>
            </w: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АКАРУ</w:t>
            </w:r>
          </w:p>
        </w:tc>
      </w:tr>
    </w:tbl>
    <w:p w:rsidR="00594F21" w:rsidRDefault="00594F21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594F21" w:rsidRPr="006A14A3" w:rsidRDefault="00594F21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6A14A3" w:rsidRPr="006A14A3" w:rsidRDefault="006A14A3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  <w:r w:rsidRPr="006A14A3">
        <w:rPr>
          <w:rFonts w:ascii="Times New Roman" w:hAnsi="Times New Roman" w:cs="Times New Roman"/>
          <w:b w:val="0"/>
          <w:bCs/>
          <w:sz w:val="26"/>
          <w:szCs w:val="26"/>
        </w:rPr>
        <w:t>г. Горно-Алтайск</w:t>
      </w:r>
    </w:p>
    <w:p w:rsidR="006A14A3" w:rsidRDefault="006A14A3">
      <w:pPr>
        <w:pStyle w:val="ConsPlusTitle"/>
        <w:jc w:val="center"/>
        <w:rPr>
          <w:rFonts w:ascii="Times New Roman" w:hAnsi="Times New Roman" w:cs="Times New Roman"/>
        </w:rPr>
      </w:pPr>
    </w:p>
    <w:p w:rsidR="002E06E0" w:rsidRDefault="00F32ACF" w:rsidP="00F32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2AC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4425E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 </w:t>
      </w:r>
      <w:r w:rsidR="002E06E0">
        <w:rPr>
          <w:rFonts w:ascii="Times New Roman" w:hAnsi="Times New Roman" w:cs="Times New Roman"/>
          <w:b/>
          <w:bCs/>
          <w:sz w:val="28"/>
          <w:szCs w:val="28"/>
        </w:rPr>
        <w:t>приказ Министерства культуры Республики Алтай</w:t>
      </w:r>
      <w:r w:rsidR="002E06E0" w:rsidRPr="00F32A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E06E0">
        <w:rPr>
          <w:rFonts w:ascii="Times New Roman" w:hAnsi="Times New Roman" w:cs="Times New Roman"/>
          <w:b/>
          <w:bCs/>
          <w:sz w:val="28"/>
          <w:szCs w:val="28"/>
        </w:rPr>
        <w:t>от 10 октября 2023 г. № 00058</w:t>
      </w:r>
    </w:p>
    <w:p w:rsidR="006A14A3" w:rsidRPr="006A14A3" w:rsidRDefault="006A14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E06E0" w:rsidRPr="00AF51EF" w:rsidRDefault="00F32ACF" w:rsidP="002E0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2AC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E06E0">
        <w:rPr>
          <w:rFonts w:ascii="Times New Roman" w:hAnsi="Times New Roman" w:cs="Times New Roman"/>
          <w:bCs/>
          <w:sz w:val="28"/>
          <w:szCs w:val="28"/>
        </w:rPr>
        <w:t xml:space="preserve">целях приведения в соответствие федеральному законодательству законодательство Республики Алтай, </w:t>
      </w:r>
      <w:r w:rsidR="002E06E0" w:rsidRPr="00AF51EF">
        <w:rPr>
          <w:rFonts w:ascii="Times New Roman" w:hAnsi="Times New Roman" w:cs="Times New Roman"/>
          <w:sz w:val="28"/>
          <w:szCs w:val="28"/>
        </w:rPr>
        <w:t>приказываю:</w:t>
      </w:r>
    </w:p>
    <w:p w:rsidR="0042443E" w:rsidRPr="0042443E" w:rsidRDefault="002E06E0" w:rsidP="002E06E0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06E0">
        <w:rPr>
          <w:rFonts w:ascii="Times New Roman" w:hAnsi="Times New Roman" w:cs="Times New Roman"/>
          <w:bCs/>
          <w:sz w:val="28"/>
          <w:szCs w:val="28"/>
        </w:rPr>
        <w:t xml:space="preserve">Внести в приказ Министерства культуры Республики Алтай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2E06E0">
        <w:rPr>
          <w:rFonts w:ascii="Times New Roman" w:hAnsi="Times New Roman" w:cs="Times New Roman"/>
          <w:bCs/>
          <w:sz w:val="28"/>
          <w:szCs w:val="28"/>
        </w:rPr>
        <w:t>от 10 октября 2023 г. № 00058 «Об утверждении Порядка ведения реестра мастеров народных художественных промыслов</w:t>
      </w:r>
      <w:r w:rsidR="0042443E">
        <w:rPr>
          <w:rFonts w:ascii="Times New Roman" w:hAnsi="Times New Roman" w:cs="Times New Roman"/>
          <w:bCs/>
          <w:sz w:val="28"/>
          <w:szCs w:val="28"/>
        </w:rPr>
        <w:t xml:space="preserve"> Республики Алтай</w:t>
      </w:r>
      <w:r>
        <w:rPr>
          <w:rFonts w:ascii="Times New Roman" w:hAnsi="Times New Roman" w:cs="Times New Roman"/>
          <w:bCs/>
          <w:sz w:val="28"/>
          <w:szCs w:val="28"/>
        </w:rPr>
        <w:t>» следующие изменения</w:t>
      </w:r>
      <w:r w:rsidR="0042443E">
        <w:rPr>
          <w:rFonts w:ascii="Times New Roman" w:hAnsi="Times New Roman" w:cs="Times New Roman"/>
          <w:bCs/>
          <w:sz w:val="28"/>
          <w:szCs w:val="28"/>
        </w:rPr>
        <w:t>:</w:t>
      </w:r>
    </w:p>
    <w:p w:rsidR="0042443E" w:rsidRPr="0042443E" w:rsidRDefault="0042443E" w:rsidP="0042443E">
      <w:pPr>
        <w:pStyle w:val="ab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</w:t>
      </w:r>
      <w:r w:rsidR="002E06E0" w:rsidRPr="002E06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443E">
        <w:rPr>
          <w:rFonts w:ascii="Times New Roman" w:hAnsi="Times New Roman" w:cs="Times New Roman"/>
          <w:bCs/>
          <w:sz w:val="28"/>
          <w:szCs w:val="28"/>
        </w:rPr>
        <w:t>наименование изложить в следующей редакции:</w:t>
      </w:r>
    </w:p>
    <w:p w:rsidR="0042443E" w:rsidRDefault="0042443E" w:rsidP="00424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76CD">
        <w:rPr>
          <w:rFonts w:ascii="Times New Roman" w:hAnsi="Times New Roman" w:cs="Times New Roman"/>
          <w:bCs/>
          <w:sz w:val="28"/>
          <w:szCs w:val="28"/>
        </w:rPr>
        <w:t>«</w:t>
      </w:r>
      <w:r w:rsidRPr="006576CD">
        <w:rPr>
          <w:rFonts w:ascii="Times New Roman" w:hAnsi="Times New Roman" w:cs="Times New Roman"/>
          <w:b/>
          <w:bCs/>
          <w:sz w:val="28"/>
          <w:szCs w:val="28"/>
        </w:rPr>
        <w:t xml:space="preserve">О создании реестра мастеров народных художественных промыслов Республики Алтай и об утверждении Порядка </w:t>
      </w:r>
      <w:r w:rsidR="000B5B9D" w:rsidRPr="006576CD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 и </w:t>
      </w:r>
      <w:r w:rsidRPr="006576CD">
        <w:rPr>
          <w:rFonts w:ascii="Times New Roman" w:hAnsi="Times New Roman" w:cs="Times New Roman"/>
          <w:b/>
          <w:bCs/>
          <w:sz w:val="28"/>
          <w:szCs w:val="28"/>
        </w:rPr>
        <w:t>ведения реестра мастеров народных художественных промыслов Республики Алтай</w:t>
      </w:r>
      <w:r w:rsidRPr="006576CD">
        <w:rPr>
          <w:rFonts w:ascii="Times New Roman" w:hAnsi="Times New Roman" w:cs="Times New Roman"/>
          <w:bCs/>
          <w:sz w:val="28"/>
          <w:szCs w:val="28"/>
        </w:rPr>
        <w:t>»;</w:t>
      </w:r>
    </w:p>
    <w:p w:rsidR="000B5B9D" w:rsidRDefault="0042443E" w:rsidP="00424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0B5B9D">
        <w:rPr>
          <w:rFonts w:ascii="Times New Roman" w:hAnsi="Times New Roman" w:cs="Times New Roman"/>
          <w:bCs/>
          <w:sz w:val="28"/>
          <w:szCs w:val="28"/>
        </w:rPr>
        <w:t>в преамбуле слова «</w:t>
      </w:r>
      <w:r w:rsidR="000B5B9D" w:rsidRPr="002E06E0">
        <w:rPr>
          <w:rFonts w:ascii="Times New Roman" w:hAnsi="Times New Roman" w:cs="Times New Roman"/>
          <w:bCs/>
          <w:sz w:val="28"/>
          <w:szCs w:val="28"/>
        </w:rPr>
        <w:t>со статьей 5</w:t>
      </w:r>
      <w:r w:rsidR="000B5B9D">
        <w:rPr>
          <w:rFonts w:ascii="Times New Roman" w:hAnsi="Times New Roman" w:cs="Times New Roman"/>
          <w:bCs/>
          <w:sz w:val="28"/>
          <w:szCs w:val="28"/>
        </w:rPr>
        <w:t>» заменить словами «с пунктом 4.1 части 2, частью 3 статьи 3, частью 1 статьи 5»;</w:t>
      </w:r>
      <w:r w:rsidR="000B5B9D" w:rsidRPr="002E06E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2443E" w:rsidRPr="006576CD" w:rsidRDefault="000B5B9D" w:rsidP="00657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76C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2443E" w:rsidRPr="006576CD">
        <w:rPr>
          <w:rFonts w:ascii="Times New Roman" w:hAnsi="Times New Roman" w:cs="Times New Roman"/>
          <w:bCs/>
          <w:sz w:val="28"/>
          <w:szCs w:val="28"/>
        </w:rPr>
        <w:t>пункт 1 приказа изложить в с</w:t>
      </w:r>
      <w:r w:rsidRPr="006576CD">
        <w:rPr>
          <w:rFonts w:ascii="Times New Roman" w:hAnsi="Times New Roman" w:cs="Times New Roman"/>
          <w:bCs/>
          <w:sz w:val="28"/>
          <w:szCs w:val="28"/>
        </w:rPr>
        <w:t>ледующей редакции:</w:t>
      </w:r>
    </w:p>
    <w:p w:rsidR="000B5B9D" w:rsidRPr="006576CD" w:rsidRDefault="000B5B9D" w:rsidP="00657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576CD">
        <w:rPr>
          <w:rFonts w:ascii="Times New Roman" w:hAnsi="Times New Roman" w:cs="Times New Roman"/>
          <w:bCs/>
          <w:sz w:val="28"/>
          <w:szCs w:val="28"/>
        </w:rPr>
        <w:t>«1. Создать реестр мастеров народных художественных промыслов Республики Алтай.»;</w:t>
      </w:r>
    </w:p>
    <w:p w:rsidR="002E06E0" w:rsidRPr="006576CD" w:rsidRDefault="000B5B9D" w:rsidP="006576CD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76CD">
        <w:rPr>
          <w:rFonts w:ascii="Times New Roman" w:hAnsi="Times New Roman" w:cs="Times New Roman"/>
          <w:bCs/>
          <w:sz w:val="28"/>
          <w:szCs w:val="28"/>
        </w:rPr>
        <w:t>г) дополнить пунктом 1.1 следующего содержания:</w:t>
      </w:r>
    </w:p>
    <w:p w:rsidR="00AF51EF" w:rsidRPr="006576CD" w:rsidRDefault="000B5B9D" w:rsidP="006576CD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6CD">
        <w:rPr>
          <w:rFonts w:ascii="Times New Roman" w:hAnsi="Times New Roman" w:cs="Times New Roman"/>
          <w:bCs/>
          <w:sz w:val="28"/>
          <w:szCs w:val="28"/>
        </w:rPr>
        <w:t xml:space="preserve">«1.1. </w:t>
      </w:r>
      <w:r w:rsidR="00F32ACF" w:rsidRPr="006576CD">
        <w:rPr>
          <w:rFonts w:ascii="Times New Roman" w:hAnsi="Times New Roman" w:cs="Times New Roman"/>
          <w:bCs/>
          <w:sz w:val="28"/>
          <w:szCs w:val="28"/>
        </w:rPr>
        <w:t xml:space="preserve">Утвердить </w:t>
      </w:r>
      <w:hyperlink r:id="rId9" w:history="1">
        <w:r w:rsidR="00F32ACF" w:rsidRPr="006576CD">
          <w:rPr>
            <w:rFonts w:ascii="Times New Roman" w:hAnsi="Times New Roman" w:cs="Times New Roman"/>
            <w:bCs/>
            <w:sz w:val="28"/>
            <w:szCs w:val="28"/>
          </w:rPr>
          <w:t>Порядок</w:t>
        </w:r>
      </w:hyperlink>
      <w:r w:rsidR="00F32ACF" w:rsidRPr="006576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76CD">
        <w:rPr>
          <w:rFonts w:ascii="Times New Roman" w:hAnsi="Times New Roman" w:cs="Times New Roman"/>
          <w:bCs/>
          <w:sz w:val="28"/>
          <w:szCs w:val="28"/>
        </w:rPr>
        <w:t xml:space="preserve">формирования и </w:t>
      </w:r>
      <w:r w:rsidR="00F32ACF" w:rsidRPr="006576CD">
        <w:rPr>
          <w:rFonts w:ascii="Times New Roman" w:hAnsi="Times New Roman" w:cs="Times New Roman"/>
          <w:bCs/>
          <w:sz w:val="28"/>
          <w:szCs w:val="28"/>
        </w:rPr>
        <w:t>ведения реестра мастеров народных художественных промыслов Республики Алтай</w:t>
      </w:r>
      <w:r w:rsidR="00AF51EF" w:rsidRPr="006576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51EF" w:rsidRPr="006576CD">
        <w:rPr>
          <w:rFonts w:ascii="Times New Roman" w:hAnsi="Times New Roman" w:cs="Times New Roman"/>
          <w:sz w:val="28"/>
          <w:szCs w:val="28"/>
        </w:rPr>
        <w:t>согласно приложению к настоящему Приказу.</w:t>
      </w:r>
      <w:r w:rsidRPr="006576CD">
        <w:rPr>
          <w:rFonts w:ascii="Times New Roman" w:hAnsi="Times New Roman" w:cs="Times New Roman"/>
          <w:sz w:val="28"/>
          <w:szCs w:val="28"/>
        </w:rPr>
        <w:t>»;</w:t>
      </w:r>
    </w:p>
    <w:p w:rsidR="007C688C" w:rsidRPr="006576CD" w:rsidRDefault="007C688C" w:rsidP="006576CD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6CD">
        <w:rPr>
          <w:rFonts w:ascii="Times New Roman" w:hAnsi="Times New Roman" w:cs="Times New Roman"/>
          <w:sz w:val="28"/>
          <w:szCs w:val="28"/>
        </w:rPr>
        <w:t>д) в Приложении:</w:t>
      </w:r>
    </w:p>
    <w:p w:rsidR="007C688C" w:rsidRPr="006576CD" w:rsidRDefault="007C688C" w:rsidP="006576CD">
      <w:pPr>
        <w:pStyle w:val="ab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76C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Pr="006576CD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7C688C" w:rsidRPr="006576CD" w:rsidRDefault="007C688C" w:rsidP="00657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6CD">
        <w:rPr>
          <w:rFonts w:ascii="Times New Roman" w:hAnsi="Times New Roman" w:cs="Times New Roman"/>
          <w:bCs/>
          <w:sz w:val="28"/>
          <w:szCs w:val="28"/>
        </w:rPr>
        <w:t>«</w:t>
      </w:r>
      <w:r w:rsidRPr="006576CD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7C688C" w:rsidRPr="006576CD" w:rsidRDefault="007C688C" w:rsidP="00657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576CD">
        <w:rPr>
          <w:rFonts w:ascii="Times New Roman" w:hAnsi="Times New Roman" w:cs="Times New Roman"/>
          <w:b/>
          <w:bCs/>
          <w:sz w:val="28"/>
          <w:szCs w:val="28"/>
        </w:rPr>
        <w:t>формирования и ведения реестра мастеров народных художественных промыслов Республики Алтай</w:t>
      </w:r>
      <w:r w:rsidRPr="006576CD">
        <w:rPr>
          <w:rFonts w:ascii="Times New Roman" w:hAnsi="Times New Roman" w:cs="Times New Roman"/>
          <w:bCs/>
          <w:sz w:val="28"/>
          <w:szCs w:val="28"/>
        </w:rPr>
        <w:t>»;</w:t>
      </w:r>
    </w:p>
    <w:p w:rsidR="000B5B9D" w:rsidRPr="006576CD" w:rsidRDefault="007C688C" w:rsidP="006576CD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6CD">
        <w:rPr>
          <w:rFonts w:ascii="Times New Roman" w:hAnsi="Times New Roman" w:cs="Times New Roman"/>
          <w:sz w:val="28"/>
          <w:szCs w:val="28"/>
        </w:rPr>
        <w:t xml:space="preserve">в </w:t>
      </w:r>
      <w:r w:rsidR="006576CD">
        <w:rPr>
          <w:rFonts w:ascii="Times New Roman" w:hAnsi="Times New Roman" w:cs="Times New Roman"/>
          <w:sz w:val="28"/>
          <w:szCs w:val="28"/>
        </w:rPr>
        <w:t>пункте 1 после слов «Настоящий П</w:t>
      </w:r>
      <w:r w:rsidRPr="006576CD">
        <w:rPr>
          <w:rFonts w:ascii="Times New Roman" w:hAnsi="Times New Roman" w:cs="Times New Roman"/>
          <w:sz w:val="28"/>
          <w:szCs w:val="28"/>
        </w:rPr>
        <w:t>орядок» дополнить словами «формирования и», после слов «условия и процедуру» дополнить словами «формирования и»;</w:t>
      </w:r>
    </w:p>
    <w:p w:rsidR="007C688C" w:rsidRPr="006576CD" w:rsidRDefault="007C688C" w:rsidP="006576CD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6CD">
        <w:rPr>
          <w:rFonts w:ascii="Times New Roman" w:hAnsi="Times New Roman" w:cs="Times New Roman"/>
          <w:sz w:val="28"/>
          <w:szCs w:val="28"/>
        </w:rPr>
        <w:t>в пункте 3 после слова «Реестр» дополнить словами «формируется и»;</w:t>
      </w:r>
    </w:p>
    <w:p w:rsidR="004D7E86" w:rsidRPr="006576CD" w:rsidRDefault="007C688C" w:rsidP="006576CD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6CD">
        <w:rPr>
          <w:rFonts w:ascii="Times New Roman" w:hAnsi="Times New Roman" w:cs="Times New Roman"/>
          <w:sz w:val="28"/>
          <w:szCs w:val="28"/>
        </w:rPr>
        <w:lastRenderedPageBreak/>
        <w:t>в пункте 4</w:t>
      </w:r>
      <w:r w:rsidR="004D7E86" w:rsidRPr="006576CD">
        <w:rPr>
          <w:rFonts w:ascii="Times New Roman" w:hAnsi="Times New Roman" w:cs="Times New Roman"/>
          <w:sz w:val="28"/>
          <w:szCs w:val="28"/>
        </w:rPr>
        <w:t>:</w:t>
      </w:r>
    </w:p>
    <w:p w:rsidR="007C688C" w:rsidRPr="006576CD" w:rsidRDefault="004D7E86" w:rsidP="006576CD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6CD">
        <w:rPr>
          <w:rFonts w:ascii="Times New Roman" w:hAnsi="Times New Roman" w:cs="Times New Roman"/>
          <w:sz w:val="28"/>
          <w:szCs w:val="28"/>
        </w:rPr>
        <w:t>в абзаце первом</w:t>
      </w:r>
      <w:r w:rsidR="007C688C" w:rsidRPr="006576CD">
        <w:rPr>
          <w:rFonts w:ascii="Times New Roman" w:hAnsi="Times New Roman" w:cs="Times New Roman"/>
          <w:sz w:val="28"/>
          <w:szCs w:val="28"/>
        </w:rPr>
        <w:t xml:space="preserve"> слово «Ведение» заменить словами «Формирование и ведение»</w:t>
      </w:r>
      <w:r w:rsidRPr="006576CD">
        <w:rPr>
          <w:rFonts w:ascii="Times New Roman" w:hAnsi="Times New Roman" w:cs="Times New Roman"/>
          <w:sz w:val="28"/>
          <w:szCs w:val="28"/>
        </w:rPr>
        <w:t>;</w:t>
      </w:r>
    </w:p>
    <w:p w:rsidR="004D7E86" w:rsidRPr="006576CD" w:rsidRDefault="004D7E86" w:rsidP="006576CD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6CD">
        <w:rPr>
          <w:rFonts w:ascii="Times New Roman" w:hAnsi="Times New Roman" w:cs="Times New Roman"/>
          <w:sz w:val="28"/>
          <w:szCs w:val="28"/>
        </w:rPr>
        <w:t>абзац третий изложить в следующей редакции:</w:t>
      </w:r>
    </w:p>
    <w:p w:rsidR="006B6A3B" w:rsidRDefault="004D7E86" w:rsidP="00657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6CD">
        <w:rPr>
          <w:rFonts w:ascii="Times New Roman" w:hAnsi="Times New Roman" w:cs="Times New Roman"/>
          <w:sz w:val="28"/>
          <w:szCs w:val="28"/>
        </w:rPr>
        <w:t>«Реестр в электронном виде размещается на официальном сайте БУ РА «РЦНТ» в информационно-телекоммуникационной сети «Интернет». Сведения, содержащиеся в реестре (за исключением сведений, доступ к которым ограничен в соответствии с законодательством Российской Федерации) размеща</w:t>
      </w:r>
      <w:r w:rsidR="00E81583" w:rsidRPr="006576CD">
        <w:rPr>
          <w:rFonts w:ascii="Times New Roman" w:hAnsi="Times New Roman" w:cs="Times New Roman"/>
          <w:sz w:val="28"/>
          <w:szCs w:val="28"/>
        </w:rPr>
        <w:t>ются</w:t>
      </w:r>
      <w:r w:rsidRPr="006576CD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E81583" w:rsidRPr="006576CD">
        <w:rPr>
          <w:rFonts w:ascii="Times New Roman" w:hAnsi="Times New Roman" w:cs="Times New Roman"/>
          <w:sz w:val="28"/>
          <w:szCs w:val="28"/>
        </w:rPr>
        <w:t xml:space="preserve">Министерства культуры Республики Алтай </w:t>
      </w:r>
      <w:r w:rsidRPr="006576CD">
        <w:rPr>
          <w:rFonts w:ascii="Times New Roman" w:hAnsi="Times New Roman" w:cs="Times New Roman"/>
          <w:sz w:val="28"/>
          <w:szCs w:val="28"/>
        </w:rPr>
        <w:t>в информаци</w:t>
      </w:r>
      <w:r w:rsidR="00E81583" w:rsidRPr="006576CD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6576CD">
        <w:rPr>
          <w:rFonts w:ascii="Times New Roman" w:hAnsi="Times New Roman" w:cs="Times New Roman"/>
          <w:sz w:val="28"/>
          <w:szCs w:val="28"/>
        </w:rPr>
        <w:t>Интернет</w:t>
      </w:r>
      <w:r w:rsidR="00E81583" w:rsidRPr="006576CD">
        <w:rPr>
          <w:rFonts w:ascii="Times New Roman" w:hAnsi="Times New Roman" w:cs="Times New Roman"/>
          <w:sz w:val="28"/>
          <w:szCs w:val="28"/>
        </w:rPr>
        <w:t>» путем ссылки на реестр на официальном сайте БУ РА «РЦНТ»</w:t>
      </w:r>
      <w:r w:rsidR="006B6A3B" w:rsidRPr="006576CD">
        <w:rPr>
          <w:rFonts w:ascii="Times New Roman" w:hAnsi="Times New Roman" w:cs="Times New Roman"/>
          <w:sz w:val="28"/>
          <w:szCs w:val="28"/>
        </w:rPr>
        <w:t>.»;</w:t>
      </w:r>
    </w:p>
    <w:p w:rsidR="00AE21E0" w:rsidRDefault="00AE21E0" w:rsidP="00657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6 слова «по вопросам внесения Мастера» заменить словами «по вопросам внесения сведений о Мастере»; </w:t>
      </w:r>
    </w:p>
    <w:p w:rsidR="00C2322B" w:rsidRDefault="00C2322B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8 изложить в следующей редакции:</w:t>
      </w:r>
    </w:p>
    <w:p w:rsidR="00C2322B" w:rsidRDefault="00C2322B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«8. БУ РА «РЦНТ»:</w:t>
      </w:r>
    </w:p>
    <w:p w:rsidR="00C2322B" w:rsidRPr="00C2322B" w:rsidRDefault="00C2322B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течение </w:t>
      </w:r>
      <w:r w:rsidR="0055140A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 w:rsidR="0022264A">
        <w:rPr>
          <w:rFonts w:ascii="Times New Roman" w:hAnsi="Times New Roman" w:cs="Times New Roman"/>
          <w:sz w:val="28"/>
          <w:szCs w:val="28"/>
        </w:rPr>
        <w:t>поступления</w:t>
      </w:r>
      <w:r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5514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 их на соответствие требованиям, установленным </w:t>
      </w:r>
      <w:hyperlink r:id="rId10" w:history="1">
        <w:r w:rsidRPr="00C2322B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Pr="00C2322B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C2322B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C2322B">
        <w:rPr>
          <w:rFonts w:ascii="Times New Roman" w:hAnsi="Times New Roman" w:cs="Times New Roman"/>
          <w:sz w:val="28"/>
          <w:szCs w:val="28"/>
        </w:rPr>
        <w:t xml:space="preserve"> настоящего Порядка, по результатам которого принимает решение:</w:t>
      </w:r>
    </w:p>
    <w:p w:rsidR="00C2322B" w:rsidRPr="00C2322B" w:rsidRDefault="00C2322B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22B">
        <w:rPr>
          <w:rFonts w:ascii="Times New Roman" w:hAnsi="Times New Roman" w:cs="Times New Roman"/>
          <w:sz w:val="28"/>
          <w:szCs w:val="28"/>
        </w:rPr>
        <w:t>о включении сведений о Мастере в реестр;</w:t>
      </w:r>
    </w:p>
    <w:p w:rsidR="00C2322B" w:rsidRDefault="00C2322B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22B">
        <w:rPr>
          <w:rFonts w:ascii="Times New Roman" w:hAnsi="Times New Roman" w:cs="Times New Roman"/>
          <w:sz w:val="28"/>
          <w:szCs w:val="28"/>
        </w:rPr>
        <w:t>об отка</w:t>
      </w:r>
      <w:r>
        <w:rPr>
          <w:rFonts w:ascii="Times New Roman" w:hAnsi="Times New Roman" w:cs="Times New Roman"/>
          <w:sz w:val="28"/>
          <w:szCs w:val="28"/>
        </w:rPr>
        <w:t>зе во внесении сведений о Мастере в реестр;</w:t>
      </w:r>
    </w:p>
    <w:p w:rsidR="00C2322B" w:rsidRDefault="00C2322B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течение 7 рабочих дней со дня принятия решения:</w:t>
      </w:r>
    </w:p>
    <w:p w:rsidR="00C2322B" w:rsidRDefault="00C2322B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включении сведений о Мастере в реестр, вносит информацию о Мастере в реестр и уведомляет Мастера о внесении сведений в реестр лично или посредством почтовой связи;</w:t>
      </w:r>
    </w:p>
    <w:p w:rsidR="00C2322B" w:rsidRDefault="00C2322B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отказе во внесении сведений о Мастере в реестр, уведомляет Мастера об отказе во внесении сведений в реестр лично или посредством почтовой связи.</w:t>
      </w:r>
    </w:p>
    <w:p w:rsidR="00C2322B" w:rsidRDefault="00C2322B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22B">
        <w:rPr>
          <w:rFonts w:ascii="Times New Roman" w:hAnsi="Times New Roman" w:cs="Times New Roman"/>
          <w:sz w:val="28"/>
          <w:szCs w:val="28"/>
        </w:rPr>
        <w:t xml:space="preserve">Решение о включении (об отказе во включении) </w:t>
      </w:r>
      <w:r>
        <w:rPr>
          <w:rFonts w:ascii="Times New Roman" w:hAnsi="Times New Roman" w:cs="Times New Roman"/>
          <w:sz w:val="28"/>
          <w:szCs w:val="28"/>
        </w:rPr>
        <w:t>сведений о Мастере в реестр принимается в форме приказа БУ РА «РЦНТ».»;</w:t>
      </w:r>
    </w:p>
    <w:p w:rsidR="00C2322B" w:rsidRDefault="00C2322B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9 слово «Мастера» заменить словами «сведений о Мастере»;</w:t>
      </w:r>
    </w:p>
    <w:p w:rsidR="00AE21E0" w:rsidRDefault="00AE21E0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7E0634" w:rsidRPr="00AE21E0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21E0" w:rsidRDefault="00AE21E0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слово «календарных» заменить словом </w:t>
      </w:r>
      <w:r w:rsidR="0022264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рабочих»;</w:t>
      </w:r>
    </w:p>
    <w:p w:rsidR="007E0634" w:rsidRPr="00AE21E0" w:rsidRDefault="007E0634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1E0">
        <w:rPr>
          <w:rFonts w:ascii="Times New Roman" w:hAnsi="Times New Roman" w:cs="Times New Roman"/>
          <w:sz w:val="28"/>
          <w:szCs w:val="28"/>
        </w:rPr>
        <w:t>дополнить абзацами вторым - четвертым следующего содержания:</w:t>
      </w:r>
    </w:p>
    <w:p w:rsidR="007E0634" w:rsidRDefault="007E0634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2322B">
        <w:rPr>
          <w:rFonts w:ascii="Times New Roman" w:hAnsi="Times New Roman" w:cs="Times New Roman"/>
          <w:sz w:val="28"/>
          <w:szCs w:val="28"/>
        </w:rPr>
        <w:t>Решение о в</w:t>
      </w:r>
      <w:r>
        <w:rPr>
          <w:rFonts w:ascii="Times New Roman" w:hAnsi="Times New Roman" w:cs="Times New Roman"/>
          <w:sz w:val="28"/>
          <w:szCs w:val="28"/>
        </w:rPr>
        <w:t>несении изменений</w:t>
      </w:r>
      <w:r w:rsidRPr="00C2322B">
        <w:rPr>
          <w:rFonts w:ascii="Times New Roman" w:hAnsi="Times New Roman" w:cs="Times New Roman"/>
          <w:sz w:val="28"/>
          <w:szCs w:val="28"/>
        </w:rPr>
        <w:t xml:space="preserve"> (об отказе во в</w:t>
      </w:r>
      <w:r>
        <w:rPr>
          <w:rFonts w:ascii="Times New Roman" w:hAnsi="Times New Roman" w:cs="Times New Roman"/>
          <w:sz w:val="28"/>
          <w:szCs w:val="28"/>
        </w:rPr>
        <w:t>несении изменений</w:t>
      </w:r>
      <w:r w:rsidRPr="00C2322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 реестр принимается в форме приказа БУ РА «РЦНТ».</w:t>
      </w:r>
    </w:p>
    <w:p w:rsidR="007E0634" w:rsidRDefault="007E0634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отказа во внесении изменений в реестр является представление неполного пакета документов, указанных в подпунктах «а», «б» пункта 11 настоящего Порядка, и (или) наличие недостоверных сведений в них.</w:t>
      </w:r>
    </w:p>
    <w:p w:rsidR="007E0634" w:rsidRDefault="007E0634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принятом решении о внесении изменений либо об отказе во внесении изменений в реестр БУ РА «РЦНТ» в течение </w:t>
      </w:r>
      <w:r w:rsidR="000B713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со дня его принятия </w:t>
      </w:r>
      <w:r w:rsidR="000B7137">
        <w:rPr>
          <w:rFonts w:ascii="Times New Roman" w:hAnsi="Times New Roman" w:cs="Times New Roman"/>
          <w:sz w:val="28"/>
          <w:szCs w:val="28"/>
        </w:rPr>
        <w:t>уведомляет М</w:t>
      </w:r>
      <w:r>
        <w:rPr>
          <w:rFonts w:ascii="Times New Roman" w:hAnsi="Times New Roman" w:cs="Times New Roman"/>
          <w:sz w:val="28"/>
          <w:szCs w:val="28"/>
        </w:rPr>
        <w:t>астера</w:t>
      </w:r>
      <w:r w:rsidR="000B7137" w:rsidRPr="000B7137">
        <w:rPr>
          <w:rFonts w:ascii="Times New Roman" w:hAnsi="Times New Roman" w:cs="Times New Roman"/>
          <w:sz w:val="28"/>
          <w:szCs w:val="28"/>
        </w:rPr>
        <w:t xml:space="preserve"> </w:t>
      </w:r>
      <w:r w:rsidR="000B7137">
        <w:rPr>
          <w:rFonts w:ascii="Times New Roman" w:hAnsi="Times New Roman" w:cs="Times New Roman"/>
          <w:sz w:val="28"/>
          <w:szCs w:val="28"/>
        </w:rPr>
        <w:t>лично или посредством почтовой связи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0B7137">
        <w:rPr>
          <w:rFonts w:ascii="Times New Roman" w:hAnsi="Times New Roman" w:cs="Times New Roman"/>
          <w:sz w:val="28"/>
          <w:szCs w:val="28"/>
        </w:rPr>
        <w:t>»;</w:t>
      </w:r>
    </w:p>
    <w:p w:rsidR="007E0634" w:rsidRPr="0022264A" w:rsidRDefault="000B7137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64A">
        <w:rPr>
          <w:rFonts w:ascii="Times New Roman" w:hAnsi="Times New Roman" w:cs="Times New Roman"/>
          <w:sz w:val="28"/>
          <w:szCs w:val="28"/>
        </w:rPr>
        <w:t>пункт 13 изложить в следующей редакции:</w:t>
      </w:r>
    </w:p>
    <w:p w:rsidR="000B7137" w:rsidRDefault="000B7137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64A">
        <w:rPr>
          <w:rFonts w:ascii="Times New Roman" w:hAnsi="Times New Roman" w:cs="Times New Roman"/>
          <w:sz w:val="28"/>
          <w:szCs w:val="28"/>
        </w:rPr>
        <w:t xml:space="preserve">«13. </w:t>
      </w:r>
      <w:r>
        <w:rPr>
          <w:rFonts w:ascii="Times New Roman" w:hAnsi="Times New Roman" w:cs="Times New Roman"/>
          <w:sz w:val="28"/>
          <w:szCs w:val="28"/>
        </w:rPr>
        <w:t>Исключение из реестра осуществляется БУ РА «РЦНТ» на основании письменного заявления Мастера</w:t>
      </w:r>
      <w:r w:rsidRPr="000B71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исключении его из реестра в </w:t>
      </w:r>
      <w:r>
        <w:rPr>
          <w:rFonts w:ascii="Times New Roman" w:hAnsi="Times New Roman" w:cs="Times New Roman"/>
          <w:sz w:val="28"/>
          <w:szCs w:val="28"/>
        </w:rPr>
        <w:lastRenderedPageBreak/>
        <w:t>произвольной письменной форме и копии документа, удостоверяющего его личность, в течение 1</w:t>
      </w:r>
      <w:r w:rsidR="00AE21E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</w:t>
      </w:r>
      <w:r w:rsidR="00AE21E0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E21E0">
        <w:rPr>
          <w:rFonts w:ascii="Times New Roman" w:hAnsi="Times New Roman" w:cs="Times New Roman"/>
          <w:sz w:val="28"/>
          <w:szCs w:val="28"/>
        </w:rPr>
        <w:t>БУ РА «РЦНТ»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7137" w:rsidRDefault="000B7137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документа, удостоверяющего личность </w:t>
      </w:r>
      <w:r w:rsidR="00AE21E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астера, представляется вместе с оригиналом для проверки представленной копии на соответствие оригиналу либо заверенная в порядке, предусмотренном законодательством Российской Федерации.</w:t>
      </w:r>
    </w:p>
    <w:p w:rsidR="000B7137" w:rsidRDefault="000B7137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об исключении из реестра принимается в форме </w:t>
      </w:r>
      <w:r w:rsidR="00AE21E0">
        <w:rPr>
          <w:rFonts w:ascii="Times New Roman" w:hAnsi="Times New Roman" w:cs="Times New Roman"/>
          <w:sz w:val="28"/>
          <w:szCs w:val="28"/>
        </w:rPr>
        <w:t>приказа БУ РА «РЦНТ»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7137" w:rsidRDefault="000B7137" w:rsidP="00AE2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принятом решении об исключении из реестра </w:t>
      </w:r>
      <w:r w:rsidR="00AE21E0">
        <w:rPr>
          <w:rFonts w:ascii="Times New Roman" w:hAnsi="Times New Roman" w:cs="Times New Roman"/>
          <w:sz w:val="28"/>
          <w:szCs w:val="28"/>
        </w:rPr>
        <w:t>БУ РА «РЦНТ»</w:t>
      </w:r>
      <w:r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AE21E0">
        <w:rPr>
          <w:rFonts w:ascii="Times New Roman" w:hAnsi="Times New Roman" w:cs="Times New Roman"/>
          <w:sz w:val="28"/>
          <w:szCs w:val="28"/>
        </w:rPr>
        <w:t>7 рабочих дней со дня его принятия уведомляет Мастера</w:t>
      </w:r>
      <w:r w:rsidR="00AE21E0" w:rsidRPr="000B7137">
        <w:rPr>
          <w:rFonts w:ascii="Times New Roman" w:hAnsi="Times New Roman" w:cs="Times New Roman"/>
          <w:sz w:val="28"/>
          <w:szCs w:val="28"/>
        </w:rPr>
        <w:t xml:space="preserve"> </w:t>
      </w:r>
      <w:r w:rsidR="00AE21E0">
        <w:rPr>
          <w:rFonts w:ascii="Times New Roman" w:hAnsi="Times New Roman" w:cs="Times New Roman"/>
          <w:sz w:val="28"/>
          <w:szCs w:val="28"/>
        </w:rPr>
        <w:t>лично или посредством почтовой связи.»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322B" w:rsidRPr="006576CD" w:rsidRDefault="00C2322B" w:rsidP="00C23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64A">
        <w:rPr>
          <w:rFonts w:ascii="Times New Roman" w:hAnsi="Times New Roman" w:cs="Times New Roman"/>
          <w:sz w:val="28"/>
          <w:szCs w:val="28"/>
        </w:rPr>
        <w:t>пункт 14 признать утратившим силу;</w:t>
      </w:r>
    </w:p>
    <w:p w:rsidR="006B6A3B" w:rsidRPr="006576CD" w:rsidRDefault="006B6A3B" w:rsidP="006576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576CD">
        <w:rPr>
          <w:rFonts w:ascii="Times New Roman" w:hAnsi="Times New Roman" w:cs="Times New Roman"/>
          <w:sz w:val="28"/>
          <w:szCs w:val="28"/>
        </w:rPr>
        <w:t xml:space="preserve">слова «Приложение № 1 к Порядку </w:t>
      </w:r>
      <w:r w:rsidRPr="006576CD">
        <w:rPr>
          <w:rFonts w:ascii="Times New Roman" w:hAnsi="Times New Roman" w:cs="Times New Roman"/>
          <w:bCs/>
          <w:sz w:val="28"/>
          <w:szCs w:val="28"/>
        </w:rPr>
        <w:t>ведения реестра мастеров народных художественных промыслов Республики Алтай» заменить словами «</w:t>
      </w:r>
      <w:r w:rsidRPr="006576CD">
        <w:rPr>
          <w:rFonts w:ascii="Times New Roman" w:hAnsi="Times New Roman" w:cs="Times New Roman"/>
          <w:sz w:val="28"/>
          <w:szCs w:val="28"/>
        </w:rPr>
        <w:t xml:space="preserve">Приложение № 1 к Порядку формирования и </w:t>
      </w:r>
      <w:r w:rsidRPr="006576CD">
        <w:rPr>
          <w:rFonts w:ascii="Times New Roman" w:hAnsi="Times New Roman" w:cs="Times New Roman"/>
          <w:bCs/>
          <w:sz w:val="28"/>
          <w:szCs w:val="28"/>
        </w:rPr>
        <w:t>ведения реестра мастеров народных художественных промыслов Республики Алтай»</w:t>
      </w:r>
      <w:r w:rsidR="00DB78FF" w:rsidRPr="006576CD">
        <w:rPr>
          <w:rFonts w:ascii="Times New Roman" w:hAnsi="Times New Roman" w:cs="Times New Roman"/>
          <w:bCs/>
          <w:sz w:val="28"/>
          <w:szCs w:val="28"/>
        </w:rPr>
        <w:t>;</w:t>
      </w:r>
    </w:p>
    <w:p w:rsidR="0058526F" w:rsidRPr="006576CD" w:rsidRDefault="0058526F" w:rsidP="00657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6CD">
        <w:rPr>
          <w:rFonts w:ascii="Times New Roman" w:hAnsi="Times New Roman" w:cs="Times New Roman"/>
          <w:sz w:val="28"/>
          <w:szCs w:val="28"/>
        </w:rPr>
        <w:t>в приложении № 2 слова «Порядок ведения реестра» в соответствующем числе и падеже заменить словами «Порядок формирования и ведения реестра»</w:t>
      </w:r>
      <w:r w:rsidR="006B6A3B" w:rsidRPr="006576CD">
        <w:rPr>
          <w:rFonts w:ascii="Times New Roman" w:hAnsi="Times New Roman" w:cs="Times New Roman"/>
          <w:sz w:val="28"/>
          <w:szCs w:val="28"/>
        </w:rPr>
        <w:t xml:space="preserve"> </w:t>
      </w:r>
      <w:r w:rsidRPr="006576CD">
        <w:rPr>
          <w:rFonts w:ascii="Times New Roman" w:hAnsi="Times New Roman" w:cs="Times New Roman"/>
          <w:sz w:val="28"/>
          <w:szCs w:val="28"/>
        </w:rPr>
        <w:t>в соответствующих числе и падеже;</w:t>
      </w:r>
    </w:p>
    <w:p w:rsidR="00DB78FF" w:rsidRPr="006576CD" w:rsidRDefault="006B6A3B" w:rsidP="00657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6CD">
        <w:rPr>
          <w:rFonts w:ascii="Times New Roman" w:hAnsi="Times New Roman" w:cs="Times New Roman"/>
          <w:sz w:val="28"/>
          <w:szCs w:val="28"/>
        </w:rPr>
        <w:t xml:space="preserve">в приложении № </w:t>
      </w:r>
      <w:r w:rsidR="0058526F" w:rsidRPr="006576CD">
        <w:rPr>
          <w:rFonts w:ascii="Times New Roman" w:hAnsi="Times New Roman" w:cs="Times New Roman"/>
          <w:sz w:val="28"/>
          <w:szCs w:val="28"/>
        </w:rPr>
        <w:t>3 слова «Порядок ведения реестра» в соответствующем числе и падеже заменить словами «Порядок формирования и ведения реестра» в соответствующих числе и падеже.</w:t>
      </w:r>
    </w:p>
    <w:p w:rsidR="00E81583" w:rsidRPr="0022264A" w:rsidRDefault="00DB78FF" w:rsidP="006576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64A">
        <w:rPr>
          <w:rFonts w:ascii="Times New Roman" w:hAnsi="Times New Roman" w:cs="Times New Roman"/>
          <w:bCs/>
          <w:sz w:val="28"/>
          <w:szCs w:val="28"/>
        </w:rPr>
        <w:t>2</w:t>
      </w:r>
      <w:r w:rsidR="00E81583" w:rsidRPr="0022264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81583" w:rsidRPr="0022264A">
        <w:rPr>
          <w:rFonts w:ascii="Times New Roman" w:hAnsi="Times New Roman" w:cs="Times New Roman"/>
          <w:sz w:val="28"/>
          <w:szCs w:val="28"/>
        </w:rPr>
        <w:t>Заведующему канцелярией Министерства в трехдневный срок со дня подписания настоящего Приказа ознакомить с ним заинтересованных лиц.</w:t>
      </w:r>
    </w:p>
    <w:p w:rsidR="00E81583" w:rsidRPr="0022264A" w:rsidRDefault="00DB78FF" w:rsidP="006576C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22264A">
        <w:rPr>
          <w:rFonts w:ascii="Times New Roman" w:hAnsi="Times New Roman" w:cs="Times New Roman"/>
          <w:sz w:val="28"/>
          <w:szCs w:val="28"/>
        </w:rPr>
        <w:t>3</w:t>
      </w:r>
      <w:r w:rsidR="00E81583" w:rsidRPr="0022264A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 оставляю за собой.</w:t>
      </w:r>
    </w:p>
    <w:p w:rsidR="00E81583" w:rsidRPr="0022264A" w:rsidRDefault="00E81583" w:rsidP="006576C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81583" w:rsidRPr="004D7E86" w:rsidRDefault="00E81583" w:rsidP="00E81583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81583" w:rsidRPr="004D7E86" w:rsidRDefault="00E81583" w:rsidP="00E81583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81583" w:rsidRPr="006A14A3" w:rsidRDefault="00DB78FF" w:rsidP="00E8158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B78FF"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="00E81583" w:rsidRPr="00DB78FF">
        <w:rPr>
          <w:rFonts w:ascii="Times New Roman" w:hAnsi="Times New Roman" w:cs="Times New Roman"/>
          <w:sz w:val="28"/>
          <w:szCs w:val="28"/>
        </w:rPr>
        <w:t>инистр</w:t>
      </w:r>
      <w:r w:rsidRPr="00DB78FF">
        <w:rPr>
          <w:rFonts w:ascii="Times New Roman" w:hAnsi="Times New Roman" w:cs="Times New Roman"/>
          <w:sz w:val="28"/>
          <w:szCs w:val="28"/>
        </w:rPr>
        <w:t>а</w:t>
      </w:r>
      <w:r w:rsidR="00E81583" w:rsidRPr="00DB78F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B78FF">
        <w:rPr>
          <w:rFonts w:ascii="Times New Roman" w:hAnsi="Times New Roman" w:cs="Times New Roman"/>
          <w:sz w:val="28"/>
          <w:szCs w:val="28"/>
        </w:rPr>
        <w:t xml:space="preserve">  </w:t>
      </w:r>
      <w:r w:rsidR="00E81583" w:rsidRPr="00DB78F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B78FF">
        <w:rPr>
          <w:rFonts w:ascii="Times New Roman" w:hAnsi="Times New Roman" w:cs="Times New Roman"/>
          <w:sz w:val="28"/>
          <w:szCs w:val="28"/>
        </w:rPr>
        <w:t>Л.В. Стрельникова</w:t>
      </w:r>
      <w:r w:rsidR="00E81583" w:rsidRPr="00DB78F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E81583" w:rsidRDefault="00E81583" w:rsidP="00E81583">
      <w:pPr>
        <w:pStyle w:val="ConsPlusNormal"/>
        <w:rPr>
          <w:rFonts w:ascii="Times New Roman" w:hAnsi="Times New Roman" w:cs="Times New Roman"/>
        </w:rPr>
      </w:pPr>
    </w:p>
    <w:p w:rsidR="00E81583" w:rsidRDefault="00E81583" w:rsidP="00E81583">
      <w:pPr>
        <w:pStyle w:val="ConsPlusNormal"/>
        <w:rPr>
          <w:rFonts w:ascii="Times New Roman" w:hAnsi="Times New Roman" w:cs="Times New Roman"/>
        </w:rPr>
      </w:pPr>
    </w:p>
    <w:p w:rsidR="00B9272E" w:rsidRPr="002D6D60" w:rsidRDefault="00B9272E" w:rsidP="00B9272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</w:rPr>
      </w:pPr>
    </w:p>
    <w:sectPr w:rsidR="00B9272E" w:rsidRPr="002D6D60" w:rsidSect="00E81583">
      <w:headerReference w:type="default" r:id="rId12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41E" w:rsidRDefault="0069741E" w:rsidP="003206B5">
      <w:pPr>
        <w:spacing w:after="0" w:line="240" w:lineRule="auto"/>
      </w:pPr>
      <w:r>
        <w:separator/>
      </w:r>
    </w:p>
  </w:endnote>
  <w:endnote w:type="continuationSeparator" w:id="1">
    <w:p w:rsidR="0069741E" w:rsidRDefault="0069741E" w:rsidP="00320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41E" w:rsidRDefault="0069741E" w:rsidP="003206B5">
      <w:pPr>
        <w:spacing w:after="0" w:line="240" w:lineRule="auto"/>
      </w:pPr>
      <w:r>
        <w:separator/>
      </w:r>
    </w:p>
  </w:footnote>
  <w:footnote w:type="continuationSeparator" w:id="1">
    <w:p w:rsidR="0069741E" w:rsidRDefault="0069741E" w:rsidP="00320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53942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E0634" w:rsidRPr="003206B5" w:rsidRDefault="007E0634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206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206B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206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2264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206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354B3"/>
    <w:multiLevelType w:val="hybridMultilevel"/>
    <w:tmpl w:val="5EE63180"/>
    <w:lvl w:ilvl="0" w:tplc="8A94B266">
      <w:start w:val="1"/>
      <w:numFmt w:val="decimal"/>
      <w:suff w:val="space"/>
      <w:lvlText w:val="%1."/>
      <w:lvlJc w:val="left"/>
      <w:pPr>
        <w:ind w:left="1804" w:hanging="10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defaultTabStop w:val="708"/>
  <w:drawingGridHorizontalSpacing w:val="110"/>
  <w:displayHorizontalDrawingGridEvery w:val="2"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6A14A3"/>
    <w:rsid w:val="00034D5D"/>
    <w:rsid w:val="0006159B"/>
    <w:rsid w:val="00061D57"/>
    <w:rsid w:val="00062946"/>
    <w:rsid w:val="00075326"/>
    <w:rsid w:val="000B5B9D"/>
    <w:rsid w:val="000B7137"/>
    <w:rsid w:val="000F6D34"/>
    <w:rsid w:val="00114AF3"/>
    <w:rsid w:val="001273B7"/>
    <w:rsid w:val="00143742"/>
    <w:rsid w:val="00160FC9"/>
    <w:rsid w:val="0016246C"/>
    <w:rsid w:val="00165142"/>
    <w:rsid w:val="00165780"/>
    <w:rsid w:val="001B5F15"/>
    <w:rsid w:val="001E1230"/>
    <w:rsid w:val="001E543E"/>
    <w:rsid w:val="00201B69"/>
    <w:rsid w:val="002028ED"/>
    <w:rsid w:val="0022264A"/>
    <w:rsid w:val="00222D34"/>
    <w:rsid w:val="002315D1"/>
    <w:rsid w:val="00236015"/>
    <w:rsid w:val="00244F46"/>
    <w:rsid w:val="0025472A"/>
    <w:rsid w:val="00285A19"/>
    <w:rsid w:val="00286F8D"/>
    <w:rsid w:val="002A0A40"/>
    <w:rsid w:val="002A7C18"/>
    <w:rsid w:val="002D6D60"/>
    <w:rsid w:val="002E06E0"/>
    <w:rsid w:val="002E6354"/>
    <w:rsid w:val="002F2D12"/>
    <w:rsid w:val="0031100C"/>
    <w:rsid w:val="003206B5"/>
    <w:rsid w:val="00323E1A"/>
    <w:rsid w:val="003633CA"/>
    <w:rsid w:val="003747FB"/>
    <w:rsid w:val="00393715"/>
    <w:rsid w:val="003B2FE6"/>
    <w:rsid w:val="003B4F44"/>
    <w:rsid w:val="003D483E"/>
    <w:rsid w:val="003D7836"/>
    <w:rsid w:val="004102C4"/>
    <w:rsid w:val="0042443E"/>
    <w:rsid w:val="00432B87"/>
    <w:rsid w:val="00435CD0"/>
    <w:rsid w:val="004374B5"/>
    <w:rsid w:val="00484E9C"/>
    <w:rsid w:val="0049243B"/>
    <w:rsid w:val="004A2F06"/>
    <w:rsid w:val="004A45B2"/>
    <w:rsid w:val="004D4328"/>
    <w:rsid w:val="004D7E86"/>
    <w:rsid w:val="0051267C"/>
    <w:rsid w:val="00513464"/>
    <w:rsid w:val="0052718B"/>
    <w:rsid w:val="00546DBD"/>
    <w:rsid w:val="0055140A"/>
    <w:rsid w:val="00553126"/>
    <w:rsid w:val="0058526F"/>
    <w:rsid w:val="00594F21"/>
    <w:rsid w:val="005A77B2"/>
    <w:rsid w:val="005C3D4A"/>
    <w:rsid w:val="005F170C"/>
    <w:rsid w:val="006028B4"/>
    <w:rsid w:val="00605D42"/>
    <w:rsid w:val="006152EB"/>
    <w:rsid w:val="00634881"/>
    <w:rsid w:val="006419BF"/>
    <w:rsid w:val="006576CD"/>
    <w:rsid w:val="0069741E"/>
    <w:rsid w:val="006A14A3"/>
    <w:rsid w:val="006A1AD5"/>
    <w:rsid w:val="006B39F3"/>
    <w:rsid w:val="006B6A3B"/>
    <w:rsid w:val="006E72B5"/>
    <w:rsid w:val="0071312E"/>
    <w:rsid w:val="00751425"/>
    <w:rsid w:val="007755EF"/>
    <w:rsid w:val="007825EA"/>
    <w:rsid w:val="007871B3"/>
    <w:rsid w:val="007C688C"/>
    <w:rsid w:val="007C7590"/>
    <w:rsid w:val="007D1760"/>
    <w:rsid w:val="007E0634"/>
    <w:rsid w:val="007E7A40"/>
    <w:rsid w:val="008051C8"/>
    <w:rsid w:val="008337A7"/>
    <w:rsid w:val="00845183"/>
    <w:rsid w:val="00886C03"/>
    <w:rsid w:val="00895DE2"/>
    <w:rsid w:val="008A22C5"/>
    <w:rsid w:val="00902160"/>
    <w:rsid w:val="00917817"/>
    <w:rsid w:val="00940897"/>
    <w:rsid w:val="00943C6C"/>
    <w:rsid w:val="0094425E"/>
    <w:rsid w:val="00956C70"/>
    <w:rsid w:val="009842C8"/>
    <w:rsid w:val="009A42B6"/>
    <w:rsid w:val="009C6C0E"/>
    <w:rsid w:val="009D5E3F"/>
    <w:rsid w:val="009F4575"/>
    <w:rsid w:val="00A10B02"/>
    <w:rsid w:val="00A14F00"/>
    <w:rsid w:val="00A205DE"/>
    <w:rsid w:val="00A229F9"/>
    <w:rsid w:val="00A404CD"/>
    <w:rsid w:val="00A410C5"/>
    <w:rsid w:val="00A704A7"/>
    <w:rsid w:val="00A71C26"/>
    <w:rsid w:val="00A746FE"/>
    <w:rsid w:val="00A927F3"/>
    <w:rsid w:val="00AD0FAE"/>
    <w:rsid w:val="00AE21E0"/>
    <w:rsid w:val="00AF51EF"/>
    <w:rsid w:val="00B11B36"/>
    <w:rsid w:val="00B31012"/>
    <w:rsid w:val="00B335C3"/>
    <w:rsid w:val="00B41DB6"/>
    <w:rsid w:val="00B42F19"/>
    <w:rsid w:val="00B9272E"/>
    <w:rsid w:val="00BA5710"/>
    <w:rsid w:val="00BB4FE1"/>
    <w:rsid w:val="00BC3FA6"/>
    <w:rsid w:val="00BF090D"/>
    <w:rsid w:val="00BF7D7B"/>
    <w:rsid w:val="00C133D9"/>
    <w:rsid w:val="00C2322B"/>
    <w:rsid w:val="00C2502D"/>
    <w:rsid w:val="00C418EA"/>
    <w:rsid w:val="00C555DD"/>
    <w:rsid w:val="00C55AAA"/>
    <w:rsid w:val="00C61B4F"/>
    <w:rsid w:val="00C7304B"/>
    <w:rsid w:val="00C84D0B"/>
    <w:rsid w:val="00C97835"/>
    <w:rsid w:val="00CC415B"/>
    <w:rsid w:val="00CC6796"/>
    <w:rsid w:val="00CE03DF"/>
    <w:rsid w:val="00CE2695"/>
    <w:rsid w:val="00CF7C18"/>
    <w:rsid w:val="00D05E8C"/>
    <w:rsid w:val="00D15FD9"/>
    <w:rsid w:val="00D2358F"/>
    <w:rsid w:val="00D31BB7"/>
    <w:rsid w:val="00D35026"/>
    <w:rsid w:val="00D71FA2"/>
    <w:rsid w:val="00D758C0"/>
    <w:rsid w:val="00D90778"/>
    <w:rsid w:val="00DB7407"/>
    <w:rsid w:val="00DB78FF"/>
    <w:rsid w:val="00DC04A4"/>
    <w:rsid w:val="00DC1382"/>
    <w:rsid w:val="00DD73AD"/>
    <w:rsid w:val="00DF2D66"/>
    <w:rsid w:val="00DF590C"/>
    <w:rsid w:val="00E613B4"/>
    <w:rsid w:val="00E6523E"/>
    <w:rsid w:val="00E80136"/>
    <w:rsid w:val="00E81583"/>
    <w:rsid w:val="00EC332E"/>
    <w:rsid w:val="00ED45A6"/>
    <w:rsid w:val="00EE2725"/>
    <w:rsid w:val="00EE34D3"/>
    <w:rsid w:val="00EF0FD4"/>
    <w:rsid w:val="00F109B1"/>
    <w:rsid w:val="00F31C84"/>
    <w:rsid w:val="00F32ACF"/>
    <w:rsid w:val="00F506E9"/>
    <w:rsid w:val="00F61527"/>
    <w:rsid w:val="00F6617F"/>
    <w:rsid w:val="00FA2300"/>
    <w:rsid w:val="00FA6147"/>
    <w:rsid w:val="00FC5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1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A14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A1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14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1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4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20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06B5"/>
  </w:style>
  <w:style w:type="paragraph" w:styleId="a7">
    <w:name w:val="footer"/>
    <w:basedOn w:val="a"/>
    <w:link w:val="a8"/>
    <w:uiPriority w:val="99"/>
    <w:semiHidden/>
    <w:unhideWhenUsed/>
    <w:rsid w:val="00320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206B5"/>
  </w:style>
  <w:style w:type="table" w:styleId="a9">
    <w:name w:val="Table Grid"/>
    <w:basedOn w:val="a1"/>
    <w:uiPriority w:val="59"/>
    <w:rsid w:val="000753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16514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F32A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16&amp;n=55213&amp;dst=10002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16&amp;n=55213&amp;dst=10002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84858B1F9D7CB57A00EA6612FC588C0D596F4095087590CFD70CD0B4F38F3E8E5E303959BCB4545F3F0C188511F64705FD50D5E5648C8ABAA373HFo8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6DD90-C095-4FEE-B2E8-F392903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7993</TotalTime>
  <Pages>3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специалист-эксперт</dc:creator>
  <cp:lastModifiedBy>UristMK</cp:lastModifiedBy>
  <cp:revision>21</cp:revision>
  <cp:lastPrinted>2024-08-20T04:08:00Z</cp:lastPrinted>
  <dcterms:created xsi:type="dcterms:W3CDTF">2020-10-01T07:35:00Z</dcterms:created>
  <dcterms:modified xsi:type="dcterms:W3CDTF">2024-08-20T08:24:00Z</dcterms:modified>
</cp:coreProperties>
</file>